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602A" w:rsidRDefault="0002602A"/>
    <w:tbl>
      <w:tblPr>
        <w:tblStyle w:val="TableGrid"/>
        <w:tblW w:w="14454" w:type="dxa"/>
        <w:tblInd w:w="0" w:type="dxa"/>
        <w:tblLook w:val="04A0" w:firstRow="1" w:lastRow="0" w:firstColumn="1" w:lastColumn="0" w:noHBand="0" w:noVBand="1"/>
      </w:tblPr>
      <w:tblGrid>
        <w:gridCol w:w="1270"/>
        <w:gridCol w:w="1560"/>
        <w:gridCol w:w="2410"/>
        <w:gridCol w:w="2268"/>
        <w:gridCol w:w="2552"/>
        <w:gridCol w:w="1984"/>
        <w:gridCol w:w="2410"/>
      </w:tblGrid>
      <w:tr w:rsidR="0002602A" w:rsidTr="003C069B">
        <w:tc>
          <w:tcPr>
            <w:tcW w:w="1270" w:type="dxa"/>
            <w:vMerge w:val="restart"/>
            <w:shd w:val="clear" w:color="auto" w:fill="B4C6E7" w:themeFill="accent5" w:themeFillTint="66"/>
            <w:vAlign w:val="center"/>
          </w:tcPr>
          <w:p w:rsidR="0002602A" w:rsidRDefault="0002602A" w:rsidP="0002602A">
            <w:pPr>
              <w:jc w:val="center"/>
            </w:pPr>
            <w:r>
              <w:t>Substantive concepts in EYFS</w:t>
            </w:r>
          </w:p>
        </w:tc>
        <w:tc>
          <w:tcPr>
            <w:tcW w:w="3970" w:type="dxa"/>
            <w:gridSpan w:val="2"/>
            <w:shd w:val="clear" w:color="auto" w:fill="B4C6E7" w:themeFill="accent5" w:themeFillTint="66"/>
            <w:vAlign w:val="center"/>
          </w:tcPr>
          <w:p w:rsidR="0002602A" w:rsidRDefault="0002602A" w:rsidP="0002602A">
            <w:pPr>
              <w:jc w:val="center"/>
            </w:pPr>
            <w:r>
              <w:t>Substantive concepts in KS1</w:t>
            </w:r>
          </w:p>
        </w:tc>
        <w:tc>
          <w:tcPr>
            <w:tcW w:w="4820" w:type="dxa"/>
            <w:gridSpan w:val="2"/>
            <w:shd w:val="clear" w:color="auto" w:fill="B4C6E7" w:themeFill="accent5" w:themeFillTint="66"/>
            <w:vAlign w:val="center"/>
          </w:tcPr>
          <w:p w:rsidR="0002602A" w:rsidRDefault="0002602A" w:rsidP="0002602A">
            <w:pPr>
              <w:jc w:val="center"/>
            </w:pPr>
            <w:r>
              <w:t>Substantive concepts covered in LKS2</w:t>
            </w:r>
          </w:p>
        </w:tc>
        <w:tc>
          <w:tcPr>
            <w:tcW w:w="4394" w:type="dxa"/>
            <w:gridSpan w:val="2"/>
            <w:shd w:val="clear" w:color="auto" w:fill="B4C6E7" w:themeFill="accent5" w:themeFillTint="66"/>
            <w:vAlign w:val="center"/>
          </w:tcPr>
          <w:p w:rsidR="0002602A" w:rsidRDefault="0002602A" w:rsidP="0002602A">
            <w:pPr>
              <w:jc w:val="center"/>
            </w:pPr>
            <w:r>
              <w:t>Substantive concepts covered in UKS2</w:t>
            </w:r>
          </w:p>
        </w:tc>
      </w:tr>
      <w:tr w:rsidR="0002602A" w:rsidTr="003C069B">
        <w:trPr>
          <w:trHeight w:val="293"/>
        </w:trPr>
        <w:tc>
          <w:tcPr>
            <w:tcW w:w="1270" w:type="dxa"/>
            <w:vMerge/>
            <w:shd w:val="clear" w:color="auto" w:fill="B4C6E7" w:themeFill="accent5" w:themeFillTint="66"/>
          </w:tcPr>
          <w:p w:rsidR="0002602A" w:rsidRDefault="0002602A" w:rsidP="0002602A"/>
        </w:tc>
        <w:tc>
          <w:tcPr>
            <w:tcW w:w="1560" w:type="dxa"/>
            <w:shd w:val="clear" w:color="auto" w:fill="B4C6E7" w:themeFill="accent5" w:themeFillTint="66"/>
            <w:vAlign w:val="center"/>
          </w:tcPr>
          <w:p w:rsidR="0002602A" w:rsidRDefault="0002602A" w:rsidP="0002602A">
            <w:pPr>
              <w:jc w:val="center"/>
            </w:pPr>
            <w:r>
              <w:t>Built upon from EYFS</w:t>
            </w:r>
          </w:p>
        </w:tc>
        <w:tc>
          <w:tcPr>
            <w:tcW w:w="2410" w:type="dxa"/>
            <w:shd w:val="clear" w:color="auto" w:fill="B4C6E7" w:themeFill="accent5" w:themeFillTint="66"/>
            <w:vAlign w:val="center"/>
          </w:tcPr>
          <w:p w:rsidR="0002602A" w:rsidRDefault="0002602A" w:rsidP="0002602A">
            <w:pPr>
              <w:jc w:val="center"/>
            </w:pPr>
            <w:r>
              <w:t>New to KS1</w:t>
            </w:r>
          </w:p>
        </w:tc>
        <w:tc>
          <w:tcPr>
            <w:tcW w:w="2268" w:type="dxa"/>
            <w:shd w:val="clear" w:color="auto" w:fill="B4C6E7" w:themeFill="accent5" w:themeFillTint="66"/>
            <w:vAlign w:val="center"/>
          </w:tcPr>
          <w:p w:rsidR="0002602A" w:rsidRDefault="0002602A" w:rsidP="0002602A">
            <w:pPr>
              <w:jc w:val="center"/>
            </w:pPr>
            <w:r>
              <w:t>Built upon from KS1</w:t>
            </w:r>
          </w:p>
        </w:tc>
        <w:tc>
          <w:tcPr>
            <w:tcW w:w="2552" w:type="dxa"/>
            <w:shd w:val="clear" w:color="auto" w:fill="B4C6E7" w:themeFill="accent5" w:themeFillTint="66"/>
            <w:vAlign w:val="center"/>
          </w:tcPr>
          <w:p w:rsidR="0002602A" w:rsidRDefault="0002602A" w:rsidP="0002602A">
            <w:pPr>
              <w:jc w:val="center"/>
            </w:pPr>
            <w:r>
              <w:t>New to LKS2</w:t>
            </w:r>
          </w:p>
        </w:tc>
        <w:tc>
          <w:tcPr>
            <w:tcW w:w="1984" w:type="dxa"/>
            <w:shd w:val="clear" w:color="auto" w:fill="B4C6E7" w:themeFill="accent5" w:themeFillTint="66"/>
            <w:vAlign w:val="center"/>
          </w:tcPr>
          <w:p w:rsidR="0002602A" w:rsidRDefault="0002602A" w:rsidP="0002602A">
            <w:pPr>
              <w:jc w:val="center"/>
            </w:pPr>
            <w:r>
              <w:t>Built upon from LKS2</w:t>
            </w:r>
          </w:p>
        </w:tc>
        <w:tc>
          <w:tcPr>
            <w:tcW w:w="2410" w:type="dxa"/>
            <w:shd w:val="clear" w:color="auto" w:fill="B4C6E7" w:themeFill="accent5" w:themeFillTint="66"/>
            <w:vAlign w:val="center"/>
          </w:tcPr>
          <w:p w:rsidR="0002602A" w:rsidRDefault="0002602A" w:rsidP="0002602A">
            <w:pPr>
              <w:jc w:val="center"/>
            </w:pPr>
            <w:r>
              <w:t>New to UKS2</w:t>
            </w:r>
          </w:p>
        </w:tc>
      </w:tr>
      <w:tr w:rsidR="00AD7670" w:rsidTr="003C069B">
        <w:trPr>
          <w:trHeight w:val="6413"/>
        </w:trPr>
        <w:tc>
          <w:tcPr>
            <w:tcW w:w="1270" w:type="dxa"/>
          </w:tcPr>
          <w:p w:rsidR="00AD7670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Safe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Special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Calm</w:t>
            </w:r>
          </w:p>
          <w:p w:rsidR="00BB28E1" w:rsidRDefault="00BB28E1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BB28E1">
              <w:rPr>
                <w:rStyle w:val="Emphasis"/>
                <w:rFonts w:cstheme="minorHAnsi"/>
                <w:i w:val="0"/>
                <w:color w:val="212529"/>
              </w:rPr>
              <w:t>Ourselves</w:t>
            </w:r>
          </w:p>
          <w:p w:rsidR="00BB28E1" w:rsidRDefault="00BB28E1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BB28E1">
              <w:rPr>
                <w:rStyle w:val="Emphasis"/>
                <w:rFonts w:cstheme="minorHAnsi"/>
                <w:i w:val="0"/>
                <w:color w:val="212529"/>
              </w:rPr>
              <w:t>Different</w:t>
            </w:r>
          </w:p>
          <w:p w:rsidR="00BB28E1" w:rsidRPr="00BB28E1" w:rsidRDefault="00BB28E1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>
              <w:rPr>
                <w:rStyle w:val="Emphasis"/>
                <w:rFonts w:cstheme="minorHAnsi"/>
                <w:i w:val="0"/>
                <w:color w:val="212529"/>
              </w:rPr>
              <w:t>Others</w:t>
            </w:r>
            <w:bookmarkStart w:id="0" w:name="_GoBack"/>
            <w:bookmarkEnd w:id="0"/>
          </w:p>
          <w:p w:rsidR="00AD7670" w:rsidRPr="003C069B" w:rsidRDefault="00AD7670" w:rsidP="00AD7670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:rsidR="00AD7670" w:rsidRPr="003C069B" w:rsidRDefault="00AD7670" w:rsidP="00AD7670">
            <w:pPr>
              <w:rPr>
                <w:rFonts w:cstheme="minorHAnsi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Special</w:t>
            </w:r>
          </w:p>
        </w:tc>
        <w:tc>
          <w:tcPr>
            <w:tcW w:w="2410" w:type="dxa"/>
          </w:tcPr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Belonging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Fonts w:cstheme="minorHAnsi"/>
                <w:color w:val="212529"/>
              </w:rPr>
              <w:t>Actions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Rights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Responsibilities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</w:rPr>
              <w:t>Responsible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Learning Charter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Rewards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Proud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Consequences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Upset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Disappointed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Worries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Hopes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Fears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Positive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Negative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Choices</w:t>
            </w:r>
          </w:p>
          <w:p w:rsidR="00AD7670" w:rsidRPr="003C069B" w:rsidRDefault="00AD7670" w:rsidP="00AD7670">
            <w:pPr>
              <w:rPr>
                <w:rFonts w:cstheme="minorHAnsi"/>
                <w:iCs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Co-operate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Problem-solving</w:t>
            </w:r>
            <w:r w:rsidRPr="003C069B">
              <w:rPr>
                <w:rFonts w:cstheme="minorHAnsi"/>
                <w:color w:val="212529"/>
              </w:rPr>
              <w:br/>
            </w:r>
          </w:p>
        </w:tc>
        <w:tc>
          <w:tcPr>
            <w:tcW w:w="2268" w:type="dxa"/>
          </w:tcPr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Proud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Praise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Fears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Worries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Rights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Responsibilities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Learning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Charter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Rewards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Consequences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Actions</w:t>
            </w:r>
          </w:p>
          <w:p w:rsidR="00AD7670" w:rsidRPr="003C069B" w:rsidRDefault="00AD7670" w:rsidP="00AD7670">
            <w:pPr>
              <w:rPr>
                <w:rFonts w:cstheme="minorHAnsi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Choices</w:t>
            </w:r>
          </w:p>
        </w:tc>
        <w:tc>
          <w:tcPr>
            <w:tcW w:w="2552" w:type="dxa"/>
          </w:tcPr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Welcome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Valued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Achievements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Pleased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Personal goal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Acknowledge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Affirm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Emotions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Feelings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Nightmare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Fonts w:cstheme="minorHAnsi"/>
                <w:color w:val="212529"/>
              </w:rPr>
              <w:t>Dream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Solutions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Support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Behaviour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Feelings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Fairness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Co-operate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Challenge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Group dynamics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Team work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View point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Ideal school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Belong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Included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Excluded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Welcome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Valued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lastRenderedPageBreak/>
              <w:t>Team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Charter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Role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Job description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School Community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Democracy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Democratic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Decisions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Voting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Authority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Role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Contribution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Observer</w:t>
            </w:r>
          </w:p>
          <w:p w:rsidR="00AD7670" w:rsidRPr="003C069B" w:rsidRDefault="00AD7670" w:rsidP="00AD7670">
            <w:pPr>
              <w:rPr>
                <w:rFonts w:cstheme="minorHAnsi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UN Convention on Rights of the Child</w:t>
            </w:r>
            <w:r w:rsidRPr="003C069B">
              <w:rPr>
                <w:rFonts w:cstheme="minorHAnsi"/>
                <w:color w:val="212529"/>
              </w:rPr>
              <w:br/>
            </w:r>
          </w:p>
        </w:tc>
        <w:tc>
          <w:tcPr>
            <w:tcW w:w="1984" w:type="dxa"/>
          </w:tcPr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lastRenderedPageBreak/>
              <w:t>Challenge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Rights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Responsibilities</w:t>
            </w:r>
          </w:p>
          <w:p w:rsidR="00AD7670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Rewards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Consequences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Choices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Learning Charter</w:t>
            </w:r>
          </w:p>
          <w:p w:rsidR="0078446B" w:rsidRPr="003C069B" w:rsidRDefault="0078446B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Goals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Worries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Fears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Value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Welcome</w:t>
            </w:r>
          </w:p>
          <w:p w:rsidR="0078446B" w:rsidRPr="003C069B" w:rsidRDefault="0078446B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Wants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Needs</w:t>
            </w:r>
          </w:p>
          <w:p w:rsidR="0078446B" w:rsidRPr="003C069B" w:rsidRDefault="0078446B" w:rsidP="00AD7670">
            <w:pPr>
              <w:rPr>
                <w:rFonts w:cstheme="minorHAnsi"/>
                <w:iCs/>
                <w:color w:val="212529"/>
              </w:rPr>
            </w:pPr>
          </w:p>
          <w:p w:rsidR="0078446B" w:rsidRPr="003C069B" w:rsidRDefault="0078446B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Fonts w:cstheme="minorHAnsi"/>
                <w:iCs/>
                <w:color w:val="212529"/>
              </w:rPr>
              <w:br/>
            </w:r>
          </w:p>
          <w:p w:rsidR="0078446B" w:rsidRPr="003C069B" w:rsidRDefault="0078446B" w:rsidP="00AD7670">
            <w:pPr>
              <w:rPr>
                <w:rFonts w:cstheme="minorHAnsi"/>
                <w:iCs/>
                <w:color w:val="212529"/>
              </w:rPr>
            </w:pP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Fonts w:cstheme="minorHAnsi"/>
                <w:iCs/>
                <w:color w:val="212529"/>
              </w:rPr>
              <w:br/>
            </w:r>
          </w:p>
        </w:tc>
        <w:tc>
          <w:tcPr>
            <w:tcW w:w="2410" w:type="dxa"/>
          </w:tcPr>
          <w:p w:rsidR="0078446B" w:rsidRPr="003C069B" w:rsidRDefault="00AD7670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Education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Appreciation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Opportunities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Goals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Motivation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Vision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Hopes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Citizen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Denied</w:t>
            </w:r>
            <w:r w:rsidRPr="003C069B">
              <w:rPr>
                <w:rFonts w:cstheme="minorHAnsi"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Empathise</w:t>
            </w:r>
          </w:p>
          <w:p w:rsidR="00AD7670" w:rsidRPr="003C069B" w:rsidRDefault="0078446B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Fonts w:cstheme="minorHAnsi"/>
                <w:color w:val="212529"/>
              </w:rPr>
              <w:t>Empathy</w:t>
            </w:r>
            <w:r w:rsidR="00AD7670" w:rsidRPr="003C069B">
              <w:rPr>
                <w:rFonts w:cstheme="minorHAnsi"/>
                <w:color w:val="212529"/>
              </w:rPr>
              <w:br/>
            </w:r>
            <w:r w:rsidR="00AD7670" w:rsidRPr="003C069B">
              <w:rPr>
                <w:rStyle w:val="Emphasis"/>
                <w:rFonts w:cstheme="minorHAnsi"/>
                <w:i w:val="0"/>
                <w:color w:val="212529"/>
              </w:rPr>
              <w:t>Refugee</w:t>
            </w:r>
            <w:r w:rsidR="00AD7670" w:rsidRPr="003C069B">
              <w:rPr>
                <w:rFonts w:cstheme="minorHAnsi"/>
                <w:color w:val="212529"/>
              </w:rPr>
              <w:br/>
            </w:r>
            <w:r w:rsidR="00AD7670" w:rsidRPr="003C069B">
              <w:rPr>
                <w:rStyle w:val="Emphasis"/>
                <w:rFonts w:cstheme="minorHAnsi"/>
                <w:i w:val="0"/>
                <w:color w:val="212529"/>
              </w:rPr>
              <w:t>Persecution</w:t>
            </w:r>
            <w:r w:rsidR="00AD7670" w:rsidRPr="003C069B">
              <w:rPr>
                <w:rFonts w:cstheme="minorHAnsi"/>
                <w:color w:val="212529"/>
              </w:rPr>
              <w:br/>
            </w:r>
            <w:r w:rsidR="00AD7670" w:rsidRPr="003C069B">
              <w:rPr>
                <w:rStyle w:val="Emphasis"/>
                <w:rFonts w:cstheme="minorHAnsi"/>
                <w:i w:val="0"/>
                <w:color w:val="212529"/>
              </w:rPr>
              <w:t>Conflict</w:t>
            </w:r>
            <w:r w:rsidR="00AD7670" w:rsidRPr="003C069B">
              <w:rPr>
                <w:rFonts w:cstheme="minorHAnsi"/>
                <w:color w:val="212529"/>
              </w:rPr>
              <w:br/>
            </w:r>
            <w:r w:rsidR="00AD7670" w:rsidRPr="003C069B">
              <w:rPr>
                <w:rStyle w:val="Emphasis"/>
                <w:rFonts w:cstheme="minorHAnsi"/>
                <w:i w:val="0"/>
                <w:color w:val="212529"/>
              </w:rPr>
              <w:t>Asylum</w:t>
            </w:r>
            <w:r w:rsidR="00AD7670" w:rsidRPr="003C069B">
              <w:rPr>
                <w:rFonts w:cstheme="minorHAnsi"/>
                <w:color w:val="212529"/>
              </w:rPr>
              <w:br/>
            </w:r>
            <w:r w:rsidR="00AD7670" w:rsidRPr="003C069B">
              <w:rPr>
                <w:rStyle w:val="Emphasis"/>
                <w:rFonts w:cstheme="minorHAnsi"/>
                <w:i w:val="0"/>
                <w:color w:val="212529"/>
              </w:rPr>
              <w:t>Migrant</w:t>
            </w:r>
            <w:r w:rsidR="00AD7670" w:rsidRPr="003C069B">
              <w:rPr>
                <w:rFonts w:cstheme="minorHAnsi"/>
                <w:color w:val="212529"/>
              </w:rPr>
              <w:br/>
            </w:r>
            <w:r w:rsidR="00AD7670" w:rsidRPr="003C069B">
              <w:rPr>
                <w:rStyle w:val="Emphasis"/>
                <w:rFonts w:cstheme="minorHAnsi"/>
                <w:i w:val="0"/>
                <w:color w:val="212529"/>
              </w:rPr>
              <w:t>Wealth</w:t>
            </w:r>
            <w:r w:rsidR="00AD7670" w:rsidRPr="003C069B">
              <w:rPr>
                <w:rFonts w:cstheme="minorHAnsi"/>
                <w:color w:val="212529"/>
              </w:rPr>
              <w:br/>
            </w:r>
            <w:r w:rsidR="00AD7670" w:rsidRPr="003C069B">
              <w:rPr>
                <w:rStyle w:val="Emphasis"/>
                <w:rFonts w:cstheme="minorHAnsi"/>
                <w:i w:val="0"/>
                <w:color w:val="212529"/>
              </w:rPr>
              <w:t>Poverty</w:t>
            </w:r>
            <w:r w:rsidR="00AD7670" w:rsidRPr="003C069B">
              <w:rPr>
                <w:rFonts w:cstheme="minorHAnsi"/>
                <w:color w:val="212529"/>
              </w:rPr>
              <w:br/>
            </w:r>
            <w:r w:rsidR="00AD7670" w:rsidRPr="003C069B">
              <w:rPr>
                <w:rStyle w:val="Emphasis"/>
                <w:rFonts w:cstheme="minorHAnsi"/>
                <w:i w:val="0"/>
                <w:color w:val="212529"/>
              </w:rPr>
              <w:t>Prejudice</w:t>
            </w:r>
            <w:r w:rsidR="00AD7670" w:rsidRPr="003C069B">
              <w:rPr>
                <w:rFonts w:cstheme="minorHAnsi"/>
                <w:color w:val="212529"/>
              </w:rPr>
              <w:br/>
            </w:r>
            <w:r w:rsidR="00AD7670" w:rsidRPr="003C069B">
              <w:rPr>
                <w:rStyle w:val="Emphasis"/>
                <w:rFonts w:cstheme="minorHAnsi"/>
                <w:i w:val="0"/>
                <w:color w:val="212529"/>
              </w:rPr>
              <w:t>Privilege</w:t>
            </w:r>
            <w:r w:rsidR="00AD7670" w:rsidRPr="003C069B">
              <w:rPr>
                <w:rFonts w:cstheme="minorHAnsi"/>
                <w:color w:val="212529"/>
              </w:rPr>
              <w:br/>
            </w:r>
            <w:r w:rsidR="00AD7670" w:rsidRPr="003C069B">
              <w:rPr>
                <w:rStyle w:val="Emphasis"/>
                <w:rFonts w:cstheme="minorHAnsi"/>
                <w:i w:val="0"/>
                <w:color w:val="212529"/>
              </w:rPr>
              <w:t>Deprive</w:t>
            </w:r>
            <w:r w:rsidR="00AD7670" w:rsidRPr="003C069B">
              <w:rPr>
                <w:rFonts w:cstheme="minorHAnsi"/>
                <w:color w:val="212529"/>
              </w:rPr>
              <w:t xml:space="preserve"> </w:t>
            </w:r>
            <w:r w:rsidR="00AD7670" w:rsidRPr="003C069B">
              <w:rPr>
                <w:rFonts w:cstheme="minorHAnsi"/>
                <w:color w:val="212529"/>
              </w:rPr>
              <w:br/>
            </w:r>
            <w:r w:rsidR="00AD7670" w:rsidRPr="003C069B">
              <w:rPr>
                <w:rStyle w:val="Emphasis"/>
                <w:rFonts w:cstheme="minorHAnsi"/>
                <w:i w:val="0"/>
                <w:color w:val="212529"/>
              </w:rPr>
              <w:t>Cooperation</w:t>
            </w:r>
            <w:r w:rsidR="00AD7670" w:rsidRPr="003C069B">
              <w:rPr>
                <w:rFonts w:cstheme="minorHAnsi"/>
                <w:color w:val="212529"/>
              </w:rPr>
              <w:br/>
            </w:r>
            <w:r w:rsidR="00AD7670" w:rsidRPr="003C069B">
              <w:rPr>
                <w:rStyle w:val="Emphasis"/>
                <w:rFonts w:cstheme="minorHAnsi"/>
                <w:i w:val="0"/>
                <w:color w:val="212529"/>
              </w:rPr>
              <w:t>Collaboration</w:t>
            </w:r>
            <w:r w:rsidR="00AD7670" w:rsidRPr="003C069B">
              <w:rPr>
                <w:rFonts w:cstheme="minorHAnsi"/>
                <w:color w:val="212529"/>
              </w:rPr>
              <w:br/>
            </w:r>
            <w:r w:rsidR="00AD7670" w:rsidRPr="003C069B">
              <w:rPr>
                <w:rStyle w:val="Emphasis"/>
                <w:rFonts w:cstheme="minorHAnsi"/>
                <w:i w:val="0"/>
                <w:color w:val="212529"/>
              </w:rPr>
              <w:t>Participation</w:t>
            </w:r>
          </w:p>
          <w:p w:rsidR="0078446B" w:rsidRPr="003C069B" w:rsidRDefault="0078446B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Ghana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West Africa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Cocoa plantation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lastRenderedPageBreak/>
              <w:t>Cocoa pods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Community</w:t>
            </w:r>
          </w:p>
          <w:p w:rsidR="0078446B" w:rsidRPr="003C069B" w:rsidRDefault="0078446B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Maslow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Comparison</w:t>
            </w:r>
          </w:p>
          <w:p w:rsidR="0078446B" w:rsidRPr="003C069B" w:rsidRDefault="0078446B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Obstacles</w:t>
            </w:r>
          </w:p>
          <w:p w:rsidR="0078446B" w:rsidRPr="003C069B" w:rsidRDefault="0078446B" w:rsidP="00AD7670">
            <w:pPr>
              <w:rPr>
                <w:rStyle w:val="Emphasis"/>
                <w:rFonts w:cstheme="minorHAnsi"/>
                <w:i w:val="0"/>
                <w:color w:val="212529"/>
              </w:rPr>
            </w:pPr>
            <w:r w:rsidRPr="003C069B">
              <w:rPr>
                <w:rStyle w:val="Emphasis"/>
                <w:rFonts w:cstheme="minorHAnsi"/>
                <w:i w:val="0"/>
                <w:color w:val="212529"/>
              </w:rPr>
              <w:t>Legal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Illegal</w:t>
            </w:r>
            <w:r w:rsidRPr="003C069B">
              <w:rPr>
                <w:rFonts w:cstheme="minorHAnsi"/>
                <w:iCs/>
                <w:color w:val="212529"/>
              </w:rPr>
              <w:br/>
            </w:r>
            <w:r w:rsidRPr="003C069B">
              <w:rPr>
                <w:rStyle w:val="Emphasis"/>
                <w:rFonts w:cstheme="minorHAnsi"/>
                <w:i w:val="0"/>
                <w:color w:val="212529"/>
              </w:rPr>
              <w:t>Lawful</w:t>
            </w:r>
          </w:p>
          <w:p w:rsidR="0078446B" w:rsidRPr="003C069B" w:rsidRDefault="0078446B" w:rsidP="00AD7670">
            <w:pPr>
              <w:rPr>
                <w:rFonts w:cstheme="minorHAnsi"/>
                <w:iCs/>
                <w:color w:val="212529"/>
              </w:rPr>
            </w:pPr>
            <w:r w:rsidRPr="003C069B">
              <w:rPr>
                <w:rFonts w:cstheme="minorHAnsi"/>
                <w:color w:val="212529"/>
              </w:rPr>
              <w:t>Laws</w:t>
            </w:r>
          </w:p>
        </w:tc>
      </w:tr>
    </w:tbl>
    <w:p w:rsidR="004A388C" w:rsidRPr="004A388C" w:rsidRDefault="004A388C" w:rsidP="004A388C"/>
    <w:sectPr w:rsidR="004A388C" w:rsidRPr="004A388C" w:rsidSect="004A388C">
      <w:headerReference w:type="default" r:id="rId6"/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5CDC" w:rsidRDefault="00D35CDC" w:rsidP="0002602A">
      <w:pPr>
        <w:spacing w:after="0" w:line="240" w:lineRule="auto"/>
      </w:pPr>
      <w:r>
        <w:separator/>
      </w:r>
    </w:p>
  </w:endnote>
  <w:endnote w:type="continuationSeparator" w:id="0">
    <w:p w:rsidR="00D35CDC" w:rsidRDefault="00D35CDC" w:rsidP="00026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5CDC" w:rsidRDefault="00D35CDC" w:rsidP="0002602A">
      <w:pPr>
        <w:spacing w:after="0" w:line="240" w:lineRule="auto"/>
      </w:pPr>
      <w:r>
        <w:separator/>
      </w:r>
    </w:p>
  </w:footnote>
  <w:footnote w:type="continuationSeparator" w:id="0">
    <w:p w:rsidR="00D35CDC" w:rsidRDefault="00D35CDC" w:rsidP="000260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02A" w:rsidRDefault="00E93C92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805218</wp:posOffset>
              </wp:positionH>
              <wp:positionV relativeFrom="paragraph">
                <wp:posOffset>-81090</wp:posOffset>
              </wp:positionV>
              <wp:extent cx="3207224" cy="600501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07224" cy="60050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E93C92" w:rsidRPr="00E93C92" w:rsidRDefault="00E93C92">
                          <w:pPr>
                            <w:rPr>
                              <w:b/>
                              <w:sz w:val="28"/>
                            </w:rPr>
                          </w:pPr>
                          <w:r w:rsidRPr="00E93C92">
                            <w:rPr>
                              <w:b/>
                              <w:sz w:val="28"/>
                            </w:rPr>
                            <w:t xml:space="preserve">Key Vocabulary for </w:t>
                          </w:r>
                          <w:r w:rsidR="00DC7F3C">
                            <w:rPr>
                              <w:b/>
                              <w:sz w:val="28"/>
                            </w:rPr>
                            <w:t>PSHCE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63.4pt;margin-top:-6.4pt;width:252.55pt;height:47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" fillcolor="white [3201]" stroked="f" strokeweight=".5pt">
              <v:textbox>
                <w:txbxContent>
                  <w:p w:rsidR="00E93C92" w:rsidRPr="00E93C92" w:rsidRDefault="00E93C92">
                    <w:pPr>
                      <w:rPr>
                        <w:b/>
                        <w:sz w:val="28"/>
                      </w:rPr>
                    </w:pPr>
                    <w:r w:rsidRPr="00E93C92">
                      <w:rPr>
                        <w:b/>
                        <w:sz w:val="28"/>
                      </w:rPr>
                      <w:t xml:space="preserve">Key Vocabulary for </w:t>
                    </w:r>
                    <w:r w:rsidR="00DC7F3C">
                      <w:rPr>
                        <w:b/>
                        <w:sz w:val="28"/>
                      </w:rPr>
                      <w:t>PSHCE</w:t>
                    </w:r>
                  </w:p>
                </w:txbxContent>
              </v:textbox>
            </v:shape>
          </w:pict>
        </mc:Fallback>
      </mc:AlternateContent>
    </w:r>
    <w:r w:rsidR="0002602A"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-656125</wp:posOffset>
          </wp:positionH>
          <wp:positionV relativeFrom="paragraph">
            <wp:posOffset>-231481</wp:posOffset>
          </wp:positionV>
          <wp:extent cx="1080770" cy="1009015"/>
          <wp:effectExtent l="0" t="0" r="508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770" cy="1009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88C"/>
    <w:rsid w:val="0002602A"/>
    <w:rsid w:val="00051872"/>
    <w:rsid w:val="00135CAB"/>
    <w:rsid w:val="003C069B"/>
    <w:rsid w:val="0041099E"/>
    <w:rsid w:val="004A388C"/>
    <w:rsid w:val="004D6731"/>
    <w:rsid w:val="00710D91"/>
    <w:rsid w:val="00763E1A"/>
    <w:rsid w:val="0078446B"/>
    <w:rsid w:val="00AD7670"/>
    <w:rsid w:val="00BB28E1"/>
    <w:rsid w:val="00D35CDC"/>
    <w:rsid w:val="00DC7F3C"/>
    <w:rsid w:val="00E06C7A"/>
    <w:rsid w:val="00E93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A78631"/>
  <w15:chartTrackingRefBased/>
  <w15:docId w15:val="{B5E0630F-752B-4DB4-9271-E8B57D7D4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388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6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02A"/>
  </w:style>
  <w:style w:type="paragraph" w:styleId="Footer">
    <w:name w:val="footer"/>
    <w:basedOn w:val="Normal"/>
    <w:link w:val="FooterChar"/>
    <w:uiPriority w:val="99"/>
    <w:unhideWhenUsed/>
    <w:rsid w:val="000260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02A"/>
  </w:style>
  <w:style w:type="character" w:styleId="Emphasis">
    <w:name w:val="Emphasis"/>
    <w:basedOn w:val="DefaultParagraphFont"/>
    <w:uiPriority w:val="20"/>
    <w:qFormat/>
    <w:rsid w:val="00135C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d.cox</dc:creator>
  <cp:keywords/>
  <dc:description/>
  <cp:lastModifiedBy>Tom LINDEN</cp:lastModifiedBy>
  <cp:revision>7</cp:revision>
  <cp:lastPrinted>2023-06-05T11:00:00Z</cp:lastPrinted>
  <dcterms:created xsi:type="dcterms:W3CDTF">2023-05-17T15:41:00Z</dcterms:created>
  <dcterms:modified xsi:type="dcterms:W3CDTF">2023-10-02T12:27:00Z</dcterms:modified>
</cp:coreProperties>
</file>